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173E4">
      <w:r>
        <w:t>Name_________________________________</w:t>
      </w:r>
      <w:r w:rsidR="00AF021D">
        <w:t>________________________</w:t>
      </w:r>
      <w:r w:rsidR="00AF021D">
        <w:tab/>
      </w:r>
      <w:r w:rsidR="00AF021D">
        <w:tab/>
      </w:r>
      <w:r w:rsidR="00AF021D">
        <w:tab/>
        <w:t>Block______</w:t>
      </w:r>
    </w:p>
    <w:p w:rsidR="00AF021D" w:rsidRDefault="00AF021D">
      <w:r>
        <w:t>Using pages 134 and 142 to help you create a map of Reconstruction Era United States.</w:t>
      </w:r>
    </w:p>
    <w:p w:rsidR="00AF021D" w:rsidRDefault="00AF021D">
      <w:r>
        <w:t>What you need to put on the map:</w:t>
      </w:r>
    </w:p>
    <w:p w:rsidR="00AF021D" w:rsidRDefault="00AF021D" w:rsidP="00AF021D">
      <w:pPr>
        <w:pStyle w:val="ListParagraph"/>
        <w:numPr>
          <w:ilvl w:val="0"/>
          <w:numId w:val="1"/>
        </w:numPr>
      </w:pPr>
      <w:r>
        <w:t>Label all states and territories</w:t>
      </w:r>
    </w:p>
    <w:p w:rsidR="00AF021D" w:rsidRDefault="00AF021D" w:rsidP="00AF021D">
      <w:pPr>
        <w:pStyle w:val="ListParagraph"/>
        <w:numPr>
          <w:ilvl w:val="0"/>
          <w:numId w:val="1"/>
        </w:numPr>
      </w:pPr>
      <w:r>
        <w:t>Label and color  military districts</w:t>
      </w:r>
    </w:p>
    <w:p w:rsidR="00AF021D" w:rsidRDefault="005157D6" w:rsidP="00AF021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CE0E9" wp14:editId="52BD17E5">
            <wp:simplePos x="0" y="0"/>
            <wp:positionH relativeFrom="column">
              <wp:posOffset>39370</wp:posOffset>
            </wp:positionH>
            <wp:positionV relativeFrom="paragraph">
              <wp:posOffset>215265</wp:posOffset>
            </wp:positionV>
            <wp:extent cx="8894445" cy="5201920"/>
            <wp:effectExtent l="0" t="0" r="1905" b="0"/>
            <wp:wrapTight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map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19836"/>
                    <a:stretch/>
                  </pic:blipFill>
                  <pic:spPr bwMode="auto">
                    <a:xfrm>
                      <a:off x="0" y="0"/>
                      <a:ext cx="8894445" cy="520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21D">
        <w:t>Label the date of readmission into the Union</w:t>
      </w:r>
      <w:bookmarkStart w:id="0" w:name="_GoBack"/>
      <w:bookmarkEnd w:id="0"/>
    </w:p>
    <w:p w:rsidR="00C173E4" w:rsidRDefault="00C173E4" w:rsidP="00C173E4"/>
    <w:p w:rsidR="00C173E4" w:rsidRDefault="00C173E4" w:rsidP="00C173E4">
      <w:r>
        <w:t xml:space="preserve">  </w:t>
      </w:r>
    </w:p>
    <w:p w:rsidR="00C173E4" w:rsidRDefault="00C173E4" w:rsidP="00C173E4">
      <w:r>
        <w:t xml:space="preserve">  </w:t>
      </w:r>
    </w:p>
    <w:p w:rsidR="00C173E4" w:rsidRDefault="00C173E4" w:rsidP="00C173E4">
      <w:r>
        <w:t xml:space="preserve">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</w:t>
      </w:r>
    </w:p>
    <w:p w:rsidR="00C173E4" w:rsidRDefault="00C173E4" w:rsidP="00C173E4">
      <w:r>
        <w:t xml:space="preserve">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lastRenderedPageBreak/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lastRenderedPageBreak/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  </w:t>
      </w:r>
    </w:p>
    <w:p w:rsidR="00C173E4" w:rsidRDefault="00C173E4" w:rsidP="00C173E4">
      <w:r>
        <w:t xml:space="preserve">  </w:t>
      </w:r>
    </w:p>
    <w:sectPr w:rsidR="00C173E4" w:rsidSect="005157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410"/>
    <w:multiLevelType w:val="hybridMultilevel"/>
    <w:tmpl w:val="B4F4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4"/>
    <w:rsid w:val="005157D6"/>
    <w:rsid w:val="0082459A"/>
    <w:rsid w:val="008850E0"/>
    <w:rsid w:val="00AF021D"/>
    <w:rsid w:val="00C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2013-08-29T13:58:00Z</dcterms:created>
  <dcterms:modified xsi:type="dcterms:W3CDTF">2013-08-29T14:14:00Z</dcterms:modified>
</cp:coreProperties>
</file>